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5D" w:rsidRPr="007B2EB7" w:rsidRDefault="00977B5D" w:rsidP="00977B5D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2EB7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977B5D" w:rsidRPr="007B2EB7" w:rsidRDefault="00977B5D" w:rsidP="00977B5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B2EB7">
        <w:rPr>
          <w:rFonts w:ascii="Times New Roman" w:eastAsia="Calibri" w:hAnsi="Times New Roman" w:cs="Times New Roman"/>
          <w:sz w:val="24"/>
          <w:szCs w:val="24"/>
        </w:rPr>
        <w:t>риказом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Уральскому</w:t>
      </w:r>
      <w:r w:rsidRPr="007B2EB7">
        <w:rPr>
          <w:rFonts w:ascii="Times New Roman" w:eastAsia="Calibri" w:hAnsi="Times New Roman" w:cs="Times New Roman"/>
          <w:sz w:val="24"/>
          <w:szCs w:val="24"/>
        </w:rPr>
        <w:t xml:space="preserve"> УКЦ АСМАП</w:t>
      </w:r>
    </w:p>
    <w:p w:rsidR="00977B5D" w:rsidRPr="007B2EB7" w:rsidRDefault="00977B5D" w:rsidP="00977B5D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2EB7">
        <w:rPr>
          <w:rFonts w:ascii="Times New Roman" w:eastAsia="Calibri" w:hAnsi="Times New Roman" w:cs="Times New Roman"/>
          <w:sz w:val="24"/>
          <w:szCs w:val="24"/>
        </w:rPr>
        <w:t>от «</w:t>
      </w:r>
      <w:r w:rsidR="00E01224">
        <w:rPr>
          <w:rFonts w:ascii="Times New Roman" w:eastAsia="Calibri" w:hAnsi="Times New Roman" w:cs="Times New Roman"/>
          <w:sz w:val="24"/>
          <w:szCs w:val="24"/>
        </w:rPr>
        <w:t>04» апреля 2024</w:t>
      </w:r>
      <w:r w:rsidRPr="007B2EB7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977B5D" w:rsidRDefault="00977B5D" w:rsidP="00977B5D">
      <w:pPr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7B5D" w:rsidRDefault="00977B5D" w:rsidP="00977B5D">
      <w:pPr>
        <w:spacing w:after="0" w:line="240" w:lineRule="auto"/>
        <w:ind w:left="1452" w:right="1817" w:hanging="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</w:p>
    <w:p w:rsidR="00977B5D" w:rsidRDefault="00977B5D" w:rsidP="00977B5D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профессиональной программы</w:t>
      </w:r>
    </w:p>
    <w:p w:rsidR="00977B5D" w:rsidRDefault="00977B5D" w:rsidP="00977B5D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A41" w:rsidRDefault="000B0A41" w:rsidP="000B0A41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повышение квалификации </w:t>
      </w:r>
      <w:r w:rsidR="00977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специалистов </w:t>
      </w:r>
    </w:p>
    <w:p w:rsidR="00977B5D" w:rsidRPr="000B0A41" w:rsidRDefault="00977B5D" w:rsidP="000B0A41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12877">
        <w:rPr>
          <w:rFonts w:ascii="Times New Roman" w:eastAsia="Calibri" w:hAnsi="Times New Roman" w:cs="Times New Roman"/>
          <w:b/>
          <w:sz w:val="24"/>
          <w:szCs w:val="24"/>
        </w:rPr>
        <w:t>Контролер</w:t>
      </w:r>
      <w:r w:rsidR="007F5BF8">
        <w:rPr>
          <w:rFonts w:ascii="Times New Roman" w:eastAsia="Calibri" w:hAnsi="Times New Roman" w:cs="Times New Roman"/>
          <w:b/>
          <w:sz w:val="24"/>
          <w:szCs w:val="24"/>
        </w:rPr>
        <w:t xml:space="preserve"> технического состояния транспортных средств</w:t>
      </w:r>
      <w:r w:rsidR="00812877">
        <w:rPr>
          <w:rFonts w:ascii="Times New Roman" w:eastAsia="Calibri" w:hAnsi="Times New Roman" w:cs="Times New Roman"/>
          <w:b/>
          <w:sz w:val="24"/>
          <w:szCs w:val="24"/>
        </w:rPr>
        <w:t xml:space="preserve"> АТ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C550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55055" w:rsidRPr="00C55055" w:rsidRDefault="00C55055" w:rsidP="00977B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7B5D" w:rsidRDefault="00977B5D" w:rsidP="00977B5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3"/>
        <w:gridCol w:w="4394"/>
        <w:gridCol w:w="1134"/>
        <w:gridCol w:w="1243"/>
        <w:gridCol w:w="1243"/>
        <w:gridCol w:w="1244"/>
      </w:tblGrid>
      <w:tr w:rsidR="007F5BF8" w:rsidRPr="007F5BF8" w:rsidTr="00D36310">
        <w:trPr>
          <w:cantSplit/>
          <w:trHeight w:val="355"/>
          <w:jc w:val="center"/>
        </w:trPr>
        <w:tc>
          <w:tcPr>
            <w:tcW w:w="473" w:type="dxa"/>
            <w:vMerge w:val="restart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vMerge w:val="restart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4864" w:type="dxa"/>
            <w:gridSpan w:val="4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часов</w:t>
            </w:r>
          </w:p>
        </w:tc>
      </w:tr>
      <w:tr w:rsidR="007F5BF8" w:rsidRPr="007F5BF8" w:rsidTr="00D36310">
        <w:trPr>
          <w:cantSplit/>
          <w:trHeight w:val="262"/>
          <w:jc w:val="center"/>
        </w:trPr>
        <w:tc>
          <w:tcPr>
            <w:tcW w:w="473" w:type="dxa"/>
            <w:vMerge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30" w:type="dxa"/>
            <w:gridSpan w:val="3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7F5BF8" w:rsidRPr="007F5BF8" w:rsidTr="00D36310">
        <w:trPr>
          <w:cantSplit/>
          <w:trHeight w:val="265"/>
          <w:jc w:val="center"/>
        </w:trPr>
        <w:tc>
          <w:tcPr>
            <w:tcW w:w="473" w:type="dxa"/>
            <w:vMerge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Теорет. занятия</w:t>
            </w:r>
          </w:p>
        </w:tc>
        <w:tc>
          <w:tcPr>
            <w:tcW w:w="124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</w:t>
            </w:r>
          </w:p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244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</w:tr>
      <w:tr w:rsidR="007F5BF8" w:rsidRPr="007F5BF8" w:rsidTr="00D36310">
        <w:trPr>
          <w:cantSplit/>
          <w:trHeight w:val="272"/>
          <w:jc w:val="center"/>
        </w:trPr>
        <w:tc>
          <w:tcPr>
            <w:tcW w:w="47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</w:tcPr>
          <w:p w:rsidR="007F5BF8" w:rsidRPr="007F5BF8" w:rsidRDefault="007F5BF8" w:rsidP="007F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и правовые документы, устанавливающие требования к техническому состоянию транспортных средств.</w:t>
            </w:r>
          </w:p>
        </w:tc>
        <w:tc>
          <w:tcPr>
            <w:tcW w:w="1134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7F5BF8" w:rsidRPr="007F5BF8" w:rsidTr="00D36310">
        <w:trPr>
          <w:cantSplit/>
          <w:trHeight w:val="272"/>
          <w:jc w:val="center"/>
        </w:trPr>
        <w:tc>
          <w:tcPr>
            <w:tcW w:w="47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</w:tcPr>
          <w:p w:rsidR="007F5BF8" w:rsidRPr="007F5BF8" w:rsidRDefault="007F5BF8" w:rsidP="007F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средства, применяемые при контроле технического состояния.</w:t>
            </w:r>
          </w:p>
        </w:tc>
        <w:tc>
          <w:tcPr>
            <w:tcW w:w="1134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7F5BF8" w:rsidRPr="007F5BF8" w:rsidTr="00D36310">
        <w:trPr>
          <w:cantSplit/>
          <w:trHeight w:val="272"/>
          <w:jc w:val="center"/>
        </w:trPr>
        <w:tc>
          <w:tcPr>
            <w:tcW w:w="47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</w:tcPr>
          <w:p w:rsidR="007F5BF8" w:rsidRPr="007F5BF8" w:rsidRDefault="007F5BF8" w:rsidP="007F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технического состояния транспортных средств.</w:t>
            </w:r>
          </w:p>
        </w:tc>
        <w:tc>
          <w:tcPr>
            <w:tcW w:w="1134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7F5BF8" w:rsidRPr="007F5BF8" w:rsidTr="00D36310">
        <w:trPr>
          <w:cantSplit/>
          <w:trHeight w:val="272"/>
          <w:jc w:val="center"/>
        </w:trPr>
        <w:tc>
          <w:tcPr>
            <w:tcW w:w="47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</w:tcPr>
          <w:p w:rsidR="007F5BF8" w:rsidRPr="007F5BF8" w:rsidRDefault="007F5BF8" w:rsidP="007F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безопасности к техническому состоянию и методы проверки транспортных средств.</w:t>
            </w:r>
          </w:p>
        </w:tc>
        <w:tc>
          <w:tcPr>
            <w:tcW w:w="1134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F5BF8" w:rsidRPr="007F5BF8" w:rsidTr="00D36310">
        <w:trPr>
          <w:cantSplit/>
          <w:trHeight w:val="272"/>
          <w:jc w:val="center"/>
        </w:trPr>
        <w:tc>
          <w:tcPr>
            <w:tcW w:w="47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</w:tcPr>
          <w:p w:rsidR="007F5BF8" w:rsidRPr="007F5BF8" w:rsidRDefault="007F5BF8" w:rsidP="007F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Документальный контроль по допуску к участию в дорожном движении.</w:t>
            </w:r>
          </w:p>
        </w:tc>
        <w:tc>
          <w:tcPr>
            <w:tcW w:w="1134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7F5BF8" w:rsidRPr="007F5BF8" w:rsidTr="00D36310">
        <w:trPr>
          <w:cantSplit/>
          <w:trHeight w:val="272"/>
          <w:jc w:val="center"/>
        </w:trPr>
        <w:tc>
          <w:tcPr>
            <w:tcW w:w="47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</w:tcPr>
          <w:p w:rsidR="007F5BF8" w:rsidRPr="007F5BF8" w:rsidRDefault="007F5BF8" w:rsidP="007F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за внесением изменений в конструкцию транспортных средств.</w:t>
            </w:r>
          </w:p>
        </w:tc>
        <w:tc>
          <w:tcPr>
            <w:tcW w:w="1134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7F5BF8" w:rsidRPr="007F5BF8" w:rsidTr="00D36310">
        <w:trPr>
          <w:cantSplit/>
          <w:trHeight w:val="272"/>
          <w:jc w:val="center"/>
        </w:trPr>
        <w:tc>
          <w:tcPr>
            <w:tcW w:w="47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</w:tcPr>
          <w:p w:rsidR="007F5BF8" w:rsidRPr="007F5BF8" w:rsidRDefault="007F5BF8" w:rsidP="007F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и уголовная ответственность за нарушения технического состояния транспортных средств.</w:t>
            </w:r>
          </w:p>
        </w:tc>
        <w:tc>
          <w:tcPr>
            <w:tcW w:w="1134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7F5BF8" w:rsidRPr="007F5BF8" w:rsidTr="00D36310">
        <w:trPr>
          <w:cantSplit/>
          <w:trHeight w:val="272"/>
          <w:jc w:val="center"/>
        </w:trPr>
        <w:tc>
          <w:tcPr>
            <w:tcW w:w="47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</w:tcPr>
          <w:p w:rsidR="007F5BF8" w:rsidRPr="007F5BF8" w:rsidRDefault="00D74B75" w:rsidP="007F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 по модулю</w:t>
            </w:r>
            <w:r w:rsidR="007F5BF8"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F5BF8" w:rsidRPr="007F5BF8" w:rsidTr="00D36310">
        <w:trPr>
          <w:cantSplit/>
          <w:trHeight w:val="272"/>
          <w:jc w:val="center"/>
        </w:trPr>
        <w:tc>
          <w:tcPr>
            <w:tcW w:w="47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4394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квалификационный экзамен</w:t>
            </w:r>
            <w:r w:rsidR="00274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5BF8" w:rsidRPr="007F5BF8" w:rsidTr="00D36310">
        <w:trPr>
          <w:cantSplit/>
          <w:trHeight w:val="272"/>
          <w:jc w:val="center"/>
        </w:trPr>
        <w:tc>
          <w:tcPr>
            <w:tcW w:w="4867" w:type="dxa"/>
            <w:gridSpan w:val="2"/>
            <w:vAlign w:val="center"/>
          </w:tcPr>
          <w:p w:rsidR="007F5BF8" w:rsidRPr="00274391" w:rsidRDefault="007F5BF8" w:rsidP="007F5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274391" w:rsidRPr="0027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F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7F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4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243" w:type="dxa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F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F5BF8" w:rsidRPr="007F5BF8" w:rsidRDefault="007F5BF8" w:rsidP="007F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F5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</w:t>
            </w:r>
          </w:p>
        </w:tc>
      </w:tr>
    </w:tbl>
    <w:p w:rsidR="00977B5D" w:rsidRPr="00977B5D" w:rsidRDefault="00977B5D" w:rsidP="00977B5D">
      <w:pPr>
        <w:jc w:val="center"/>
        <w:rPr>
          <w:rFonts w:ascii="Times New Roman" w:hAnsi="Times New Roman" w:cs="Times New Roman"/>
          <w:b/>
          <w:sz w:val="24"/>
        </w:rPr>
      </w:pPr>
    </w:p>
    <w:sectPr w:rsidR="00977B5D" w:rsidRPr="0097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FC4" w:rsidRDefault="00692FC4" w:rsidP="00977B5D">
      <w:pPr>
        <w:spacing w:after="0" w:line="240" w:lineRule="auto"/>
      </w:pPr>
      <w:r>
        <w:separator/>
      </w:r>
    </w:p>
  </w:endnote>
  <w:endnote w:type="continuationSeparator" w:id="0">
    <w:p w:rsidR="00692FC4" w:rsidRDefault="00692FC4" w:rsidP="0097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FC4" w:rsidRDefault="00692FC4" w:rsidP="00977B5D">
      <w:pPr>
        <w:spacing w:after="0" w:line="240" w:lineRule="auto"/>
      </w:pPr>
      <w:r>
        <w:separator/>
      </w:r>
    </w:p>
  </w:footnote>
  <w:footnote w:type="continuationSeparator" w:id="0">
    <w:p w:rsidR="00692FC4" w:rsidRDefault="00692FC4" w:rsidP="00977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B4"/>
    <w:rsid w:val="000023A5"/>
    <w:rsid w:val="00067608"/>
    <w:rsid w:val="000B0A41"/>
    <w:rsid w:val="00274391"/>
    <w:rsid w:val="004062B4"/>
    <w:rsid w:val="006462BE"/>
    <w:rsid w:val="00692FC4"/>
    <w:rsid w:val="006935F6"/>
    <w:rsid w:val="007F5BF8"/>
    <w:rsid w:val="00812877"/>
    <w:rsid w:val="00863A48"/>
    <w:rsid w:val="00977B5D"/>
    <w:rsid w:val="00A049BB"/>
    <w:rsid w:val="00A20E4F"/>
    <w:rsid w:val="00C55055"/>
    <w:rsid w:val="00C74B0F"/>
    <w:rsid w:val="00D74B75"/>
    <w:rsid w:val="00E0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6613"/>
  <w15:docId w15:val="{1CAFEF0D-5BFE-4EBC-A945-D7C6F3AF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dcterms:created xsi:type="dcterms:W3CDTF">2026-03-18T10:09:00Z</dcterms:created>
  <dcterms:modified xsi:type="dcterms:W3CDTF">2026-03-18T11:10:00Z</dcterms:modified>
</cp:coreProperties>
</file>