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5D" w:rsidRPr="007B2EB7" w:rsidRDefault="00977B5D" w:rsidP="00977B5D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977B5D" w:rsidRPr="007B2EB7" w:rsidRDefault="00977B5D" w:rsidP="00977B5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B2EB7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977B5D" w:rsidRPr="007B2EB7" w:rsidRDefault="00977B5D" w:rsidP="00977B5D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от «</w:t>
      </w:r>
      <w:r w:rsidR="00E01224">
        <w:rPr>
          <w:rFonts w:ascii="Times New Roman" w:eastAsia="Calibri" w:hAnsi="Times New Roman" w:cs="Times New Roman"/>
          <w:sz w:val="24"/>
          <w:szCs w:val="24"/>
        </w:rPr>
        <w:t>04» апреля 2024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977B5D" w:rsidRDefault="00977B5D" w:rsidP="00977B5D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B5D" w:rsidRDefault="00977B5D" w:rsidP="00977B5D">
      <w:pPr>
        <w:spacing w:after="0" w:line="240" w:lineRule="auto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977B5D" w:rsidRDefault="00977B5D" w:rsidP="00977B5D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977B5D" w:rsidRDefault="00977B5D" w:rsidP="00977B5D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B5D" w:rsidRPr="007C3387" w:rsidRDefault="00977B5D" w:rsidP="00977B5D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переподготовки специалистов для приобретения квалификации</w:t>
      </w:r>
    </w:p>
    <w:p w:rsidR="00977B5D" w:rsidRDefault="00977B5D" w:rsidP="00977B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320D0">
        <w:rPr>
          <w:rFonts w:ascii="Times New Roman" w:eastAsia="Calibri" w:hAnsi="Times New Roman" w:cs="Times New Roman"/>
          <w:b/>
          <w:sz w:val="24"/>
          <w:szCs w:val="24"/>
        </w:rPr>
        <w:t>Специалист, ответственный за обеспечение БДД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C550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5055" w:rsidRPr="00C55055" w:rsidRDefault="00C55055" w:rsidP="00977B5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7B5D" w:rsidRPr="00C7351D" w:rsidRDefault="00977B5D" w:rsidP="00C55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</w:t>
      </w:r>
    </w:p>
    <w:p w:rsidR="00977B5D" w:rsidRPr="00C7351D" w:rsidRDefault="00977B5D" w:rsidP="00977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«Эксплуатация автомобильного транспорта»</w:t>
      </w:r>
    </w:p>
    <w:p w:rsidR="00977B5D" w:rsidRPr="007C3387" w:rsidRDefault="00977B5D" w:rsidP="00977B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"/>
        <w:gridCol w:w="4489"/>
        <w:gridCol w:w="1134"/>
        <w:gridCol w:w="1249"/>
        <w:gridCol w:w="1249"/>
        <w:gridCol w:w="1250"/>
      </w:tblGrid>
      <w:tr w:rsidR="00977B5D" w:rsidRPr="00C7351D" w:rsidTr="00D36310">
        <w:trPr>
          <w:cantSplit/>
          <w:trHeight w:val="355"/>
          <w:jc w:val="center"/>
        </w:trPr>
        <w:tc>
          <w:tcPr>
            <w:tcW w:w="473" w:type="dxa"/>
            <w:vMerge w:val="restart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4882" w:type="dxa"/>
            <w:gridSpan w:val="4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977B5D" w:rsidRPr="00C7351D" w:rsidTr="00D36310">
        <w:trPr>
          <w:cantSplit/>
          <w:trHeight w:val="262"/>
          <w:jc w:val="center"/>
        </w:trPr>
        <w:tc>
          <w:tcPr>
            <w:tcW w:w="473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48" w:type="dxa"/>
            <w:gridSpan w:val="3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977B5D" w:rsidRPr="00C7351D" w:rsidTr="00D36310">
        <w:trPr>
          <w:cantSplit/>
          <w:trHeight w:val="265"/>
          <w:jc w:val="center"/>
        </w:trPr>
        <w:tc>
          <w:tcPr>
            <w:tcW w:w="473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Теорет. занятия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50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</w:tr>
      <w:tr w:rsidR="00977B5D" w:rsidRPr="00C7351D" w:rsidTr="00D36310">
        <w:trPr>
          <w:cantSplit/>
          <w:trHeight w:val="70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Транспорт в экономической системе России. Органы власти и управления в ТДК Российской Федерации.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112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Автомобильная транспортная сеть. Транспортная классификация АТС.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64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Транспортный процесс. Организация автомобильных перевозок пассажиров и грузов.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977B5D" w:rsidRPr="00C7351D" w:rsidTr="00D36310">
        <w:trPr>
          <w:cantSplit/>
          <w:trHeight w:val="135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Грузы и их классификация. Правила перевозок пассажиров и отдельных видов грузов.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186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международных перевозок пассажиров и грузов.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977B5D" w:rsidRPr="00C7351D" w:rsidTr="00D36310">
        <w:trPr>
          <w:cantSplit/>
          <w:trHeight w:val="195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регулирование в сфере безопасности дорожного движения.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977B5D" w:rsidRPr="00C7351D" w:rsidTr="00D36310">
        <w:trPr>
          <w:cantSplit/>
          <w:trHeight w:val="238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транспортных средств. Техническая эксплуатация автомобилей. Ремонт и техническое обслуживание.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977B5D" w:rsidRPr="00C7351D" w:rsidTr="00D36310">
        <w:trPr>
          <w:cantSplit/>
          <w:trHeight w:val="459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Топливно-смазочные материалы и защита окружающей среды.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179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труда и противопожарной безопасности на предприятиях транспорта.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977B5D" w:rsidRPr="00C7351D" w:rsidTr="00D36310">
        <w:trPr>
          <w:cantSplit/>
          <w:trHeight w:val="415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ресурсы на грузовом автомобильном транспорте.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77B5D" w:rsidRPr="00C7351D" w:rsidTr="00D36310">
        <w:trPr>
          <w:cantSplit/>
          <w:trHeight w:val="70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Экономические показатели транспортного предприятия. Показатели эффективности перевозок.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977B5D" w:rsidRPr="00C7351D" w:rsidTr="00D36310">
        <w:trPr>
          <w:cantSplit/>
          <w:trHeight w:val="305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89" w:type="dxa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трудового, транспортного, гражданского и административного законодательства.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977B5D" w:rsidRPr="00C7351D" w:rsidTr="00D36310">
        <w:trPr>
          <w:cantSplit/>
          <w:trHeight w:val="305"/>
          <w:jc w:val="center"/>
        </w:trPr>
        <w:tc>
          <w:tcPr>
            <w:tcW w:w="473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89" w:type="dxa"/>
          </w:tcPr>
          <w:p w:rsidR="00DE6376" w:rsidRPr="00C7351D" w:rsidRDefault="00DE6376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 по модулю</w:t>
            </w:r>
            <w:r w:rsidR="00C926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77B5D" w:rsidRPr="00C7351D" w:rsidTr="00D36310">
        <w:trPr>
          <w:cantSplit/>
          <w:trHeight w:val="305"/>
          <w:jc w:val="center"/>
        </w:trPr>
        <w:tc>
          <w:tcPr>
            <w:tcW w:w="4962" w:type="dxa"/>
            <w:gridSpan w:val="2"/>
            <w:vAlign w:val="center"/>
          </w:tcPr>
          <w:p w:rsidR="00977B5D" w:rsidRPr="00C7351D" w:rsidRDefault="00977B5D" w:rsidP="00D36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="00C92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9" w:type="dxa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77B5D" w:rsidRPr="00C7351D" w:rsidRDefault="00977B5D" w:rsidP="00D3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73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192</w:t>
            </w:r>
          </w:p>
        </w:tc>
      </w:tr>
    </w:tbl>
    <w:p w:rsidR="00067608" w:rsidRDefault="00977B5D" w:rsidP="00977B5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77B5D">
        <w:rPr>
          <w:rFonts w:ascii="Times New Roman" w:hAnsi="Times New Roman" w:cs="Times New Roman"/>
          <w:b/>
          <w:sz w:val="24"/>
        </w:rPr>
        <w:lastRenderedPageBreak/>
        <w:t>Модуль</w:t>
      </w:r>
    </w:p>
    <w:p w:rsidR="00977B5D" w:rsidRDefault="00977B5D" w:rsidP="00977B5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6462BE">
        <w:rPr>
          <w:rFonts w:ascii="Times New Roman" w:hAnsi="Times New Roman" w:cs="Times New Roman"/>
          <w:b/>
          <w:sz w:val="24"/>
        </w:rPr>
        <w:t>Обеспечение безопасности дорожного движения</w:t>
      </w:r>
      <w:r>
        <w:rPr>
          <w:rFonts w:ascii="Times New Roman" w:hAnsi="Times New Roman" w:cs="Times New Roman"/>
          <w:b/>
          <w:sz w:val="24"/>
        </w:rPr>
        <w:t>»</w:t>
      </w:r>
    </w:p>
    <w:p w:rsidR="00977B5D" w:rsidRDefault="00977B5D" w:rsidP="00977B5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4394"/>
        <w:gridCol w:w="1134"/>
        <w:gridCol w:w="1255"/>
        <w:gridCol w:w="1256"/>
        <w:gridCol w:w="1256"/>
      </w:tblGrid>
      <w:tr w:rsidR="006462BE" w:rsidRPr="006462BE" w:rsidTr="00D36310">
        <w:trPr>
          <w:cantSplit/>
          <w:trHeight w:val="355"/>
          <w:jc w:val="center"/>
        </w:trPr>
        <w:tc>
          <w:tcPr>
            <w:tcW w:w="510" w:type="dxa"/>
            <w:vMerge w:val="restart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31634021"/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4901" w:type="dxa"/>
            <w:gridSpan w:val="4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6462BE" w:rsidRPr="006462BE" w:rsidTr="00D36310">
        <w:trPr>
          <w:cantSplit/>
          <w:trHeight w:val="262"/>
          <w:jc w:val="center"/>
        </w:trPr>
        <w:tc>
          <w:tcPr>
            <w:tcW w:w="510" w:type="dxa"/>
            <w:vMerge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67" w:type="dxa"/>
            <w:gridSpan w:val="3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462BE" w:rsidRPr="006462BE" w:rsidTr="00D36310">
        <w:trPr>
          <w:cantSplit/>
          <w:trHeight w:val="265"/>
          <w:jc w:val="center"/>
        </w:trPr>
        <w:tc>
          <w:tcPr>
            <w:tcW w:w="510" w:type="dxa"/>
            <w:vMerge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Теорет. занятия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обеспечению безопасности дорожного движения на транспортных предприятиях.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квалификационные требования к водителям и специалистам предприятия.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допуска водителей и транспортных средств к участию в дорожном движении.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обеспечение безопасности дорожного движения.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по техническому регулированию. Требования к техническому состоянию транспортных средств по условиям обеспечения безопасности дорожного движения.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учёт показателей состояния безопасности дорожного движения.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труда и отдыха водителей. Тахографы</w:t>
            </w:r>
            <w:r w:rsidR="00B6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1" w:name="_GoBack"/>
            <w:bookmarkEnd w:id="1"/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контроль и надзор за обеспечением безопасности дорожного движения на предприятиях транспорта. Ответственность за нарушения законодательства.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94" w:type="dxa"/>
          </w:tcPr>
          <w:p w:rsidR="006462BE" w:rsidRPr="006462BE" w:rsidRDefault="00DE6376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по модулю</w:t>
            </w:r>
            <w:r w:rsidR="00C9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439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квалификационный экзамен</w:t>
            </w:r>
            <w:r w:rsidR="00532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62BE" w:rsidRPr="006462BE" w:rsidTr="00D36310">
        <w:trPr>
          <w:cantSplit/>
          <w:trHeight w:val="272"/>
          <w:jc w:val="center"/>
        </w:trPr>
        <w:tc>
          <w:tcPr>
            <w:tcW w:w="510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462BE" w:rsidRPr="00C926E8" w:rsidRDefault="006462BE" w:rsidP="00646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2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="00C926E8" w:rsidRPr="00C926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6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46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55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256" w:type="dxa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46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462BE" w:rsidRPr="006462BE" w:rsidRDefault="006462BE" w:rsidP="0064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462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32</w:t>
            </w:r>
          </w:p>
        </w:tc>
      </w:tr>
      <w:bookmarkEnd w:id="0"/>
    </w:tbl>
    <w:p w:rsidR="00977B5D" w:rsidRPr="00977B5D" w:rsidRDefault="00977B5D" w:rsidP="00977B5D">
      <w:pPr>
        <w:jc w:val="center"/>
        <w:rPr>
          <w:rFonts w:ascii="Times New Roman" w:hAnsi="Times New Roman" w:cs="Times New Roman"/>
          <w:b/>
          <w:sz w:val="24"/>
        </w:rPr>
      </w:pPr>
    </w:p>
    <w:sectPr w:rsidR="00977B5D" w:rsidRPr="0097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B0F" w:rsidRDefault="00C74B0F" w:rsidP="00977B5D">
      <w:pPr>
        <w:spacing w:after="0" w:line="240" w:lineRule="auto"/>
      </w:pPr>
      <w:r>
        <w:separator/>
      </w:r>
    </w:p>
  </w:endnote>
  <w:endnote w:type="continuationSeparator" w:id="0">
    <w:p w:rsidR="00C74B0F" w:rsidRDefault="00C74B0F" w:rsidP="0097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B0F" w:rsidRDefault="00C74B0F" w:rsidP="00977B5D">
      <w:pPr>
        <w:spacing w:after="0" w:line="240" w:lineRule="auto"/>
      </w:pPr>
      <w:r>
        <w:separator/>
      </w:r>
    </w:p>
  </w:footnote>
  <w:footnote w:type="continuationSeparator" w:id="0">
    <w:p w:rsidR="00C74B0F" w:rsidRDefault="00C74B0F" w:rsidP="00977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B4"/>
    <w:rsid w:val="000023A5"/>
    <w:rsid w:val="00067608"/>
    <w:rsid w:val="002320D0"/>
    <w:rsid w:val="004062B4"/>
    <w:rsid w:val="005321CC"/>
    <w:rsid w:val="006462BE"/>
    <w:rsid w:val="008D372D"/>
    <w:rsid w:val="00977B5D"/>
    <w:rsid w:val="00A049BB"/>
    <w:rsid w:val="00A20E4F"/>
    <w:rsid w:val="00B645C1"/>
    <w:rsid w:val="00C55055"/>
    <w:rsid w:val="00C74B0F"/>
    <w:rsid w:val="00C926E8"/>
    <w:rsid w:val="00DE6376"/>
    <w:rsid w:val="00E0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3CA3"/>
  <w15:docId w15:val="{68A53B9C-10F0-4A31-9CB2-06F9E274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10</cp:revision>
  <dcterms:created xsi:type="dcterms:W3CDTF">2026-03-18T10:06:00Z</dcterms:created>
  <dcterms:modified xsi:type="dcterms:W3CDTF">2026-03-18T11:11:00Z</dcterms:modified>
</cp:coreProperties>
</file>